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53FE" w:rsidRPr="000451BD" w:rsidRDefault="000451BD" w:rsidP="000451BD">
      <w:pPr>
        <w:jc w:val="center"/>
        <w:rPr>
          <w:rFonts w:ascii="Times New Roman" w:hAnsi="Times New Roman" w:cs="Times New Roman"/>
          <w:b/>
          <w:sz w:val="28"/>
        </w:rPr>
      </w:pPr>
      <w:r w:rsidRPr="000451BD">
        <w:rPr>
          <w:rFonts w:ascii="Times New Roman" w:hAnsi="Times New Roman" w:cs="Times New Roman"/>
          <w:b/>
          <w:sz w:val="28"/>
        </w:rPr>
        <w:t>АННОТАЦИЯ</w:t>
      </w:r>
      <w:r w:rsidRPr="000451BD">
        <w:rPr>
          <w:rFonts w:ascii="Times New Roman" w:hAnsi="Times New Roman" w:cs="Times New Roman"/>
          <w:b/>
          <w:sz w:val="28"/>
        </w:rPr>
        <w:br/>
        <w:t>РАБОЧЕЙ ПРОГРАММЫ УЧЕБНОЙ ДИСЦИПЛИНЫ</w:t>
      </w:r>
    </w:p>
    <w:p w:rsidR="000451BD" w:rsidRPr="000862DF" w:rsidRDefault="00A1126B" w:rsidP="000862D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ОП.0</w:t>
      </w:r>
      <w:r w:rsidR="008E6898">
        <w:rPr>
          <w:rFonts w:ascii="Times New Roman" w:hAnsi="Times New Roman" w:cs="Times New Roman"/>
          <w:b/>
          <w:sz w:val="28"/>
          <w:szCs w:val="28"/>
        </w:rPr>
        <w:t xml:space="preserve">2 </w:t>
      </w:r>
      <w:r w:rsidR="008E6898" w:rsidRPr="008E6898">
        <w:rPr>
          <w:rFonts w:ascii="Times New Roman" w:hAnsi="Times New Roman" w:cs="Times New Roman"/>
          <w:b/>
          <w:sz w:val="28"/>
          <w:szCs w:val="28"/>
        </w:rPr>
        <w:t>АРХИТЕКТУРА АППАРАТНЫХ СРЕДСТВ</w:t>
      </w:r>
    </w:p>
    <w:p w:rsidR="00A1126B" w:rsidRDefault="002544E9" w:rsidP="00A1126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1.1 Место дисциплины в структуре основной профессиональной образовательной программы: </w:t>
      </w:r>
    </w:p>
    <w:p w:rsidR="008E6898" w:rsidRDefault="008E6898" w:rsidP="008E68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353C1">
        <w:rPr>
          <w:rFonts w:ascii="Times New Roman" w:hAnsi="Times New Roman" w:cs="Times New Roman"/>
          <w:sz w:val="28"/>
          <w:szCs w:val="28"/>
        </w:rPr>
        <w:t>Учебная дисциплина «</w:t>
      </w:r>
      <w:r>
        <w:rPr>
          <w:rFonts w:ascii="Times New Roman" w:hAnsi="Times New Roman" w:cs="Times New Roman"/>
          <w:sz w:val="28"/>
          <w:szCs w:val="28"/>
        </w:rPr>
        <w:t>Архитектура аппаратных средств</w:t>
      </w:r>
      <w:r w:rsidRPr="00F353C1">
        <w:rPr>
          <w:rFonts w:ascii="Times New Roman" w:hAnsi="Times New Roman" w:cs="Times New Roman"/>
          <w:sz w:val="28"/>
          <w:szCs w:val="28"/>
        </w:rPr>
        <w:t xml:space="preserve">» является обязательной частью общепрофессионального цикла основной образовательной программы в соответствии с ФГОС по специальности 09.02.06 Сетевое и системное администрирование. </w:t>
      </w:r>
    </w:p>
    <w:p w:rsidR="008E6898" w:rsidRDefault="008E6898" w:rsidP="008E68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При составлении программы учтена Рабочая программа воспитания ГБПОУ РК «Симферопольский колледж радиоэлектроники» по специальности </w:t>
      </w:r>
      <w:r w:rsidRPr="00F353C1">
        <w:rPr>
          <w:rFonts w:ascii="Times New Roman" w:hAnsi="Times New Roman" w:cs="Times New Roman"/>
          <w:sz w:val="28"/>
          <w:szCs w:val="28"/>
        </w:rPr>
        <w:t>09.02.06 Сетевое и системное администрирование.</w:t>
      </w:r>
    </w:p>
    <w:p w:rsidR="008E6898" w:rsidRDefault="008E6898" w:rsidP="008E689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57DF">
        <w:rPr>
          <w:rFonts w:ascii="Times New Roman" w:hAnsi="Times New Roman"/>
          <w:sz w:val="28"/>
          <w:szCs w:val="28"/>
        </w:rPr>
        <w:t xml:space="preserve">Особое значение дисциплина имеет при формировании и развитии </w:t>
      </w:r>
      <w:r w:rsidRPr="00D422C5">
        <w:rPr>
          <w:rFonts w:ascii="Times New Roman" w:hAnsi="Times New Roman"/>
          <w:sz w:val="24"/>
          <w:szCs w:val="24"/>
        </w:rPr>
        <w:t>ОК1 – ОК</w:t>
      </w:r>
      <w:proofErr w:type="gramStart"/>
      <w:r>
        <w:rPr>
          <w:rFonts w:ascii="Times New Roman" w:hAnsi="Times New Roman"/>
          <w:sz w:val="24"/>
          <w:szCs w:val="24"/>
        </w:rPr>
        <w:t>5</w:t>
      </w:r>
      <w:r w:rsidRPr="00D422C5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>ОК</w:t>
      </w:r>
      <w:proofErr w:type="gramEnd"/>
      <w:r>
        <w:rPr>
          <w:rFonts w:ascii="Times New Roman" w:hAnsi="Times New Roman"/>
          <w:sz w:val="24"/>
          <w:szCs w:val="24"/>
        </w:rPr>
        <w:t>.9-ОК.10; ПК1.3-1.4</w:t>
      </w:r>
      <w:r w:rsidRPr="00D422C5">
        <w:rPr>
          <w:rFonts w:ascii="Times New Roman" w:hAnsi="Times New Roman"/>
          <w:sz w:val="24"/>
          <w:szCs w:val="24"/>
        </w:rPr>
        <w:t>, ПК</w:t>
      </w:r>
      <w:r>
        <w:rPr>
          <w:rFonts w:ascii="Times New Roman" w:hAnsi="Times New Roman"/>
          <w:sz w:val="24"/>
          <w:szCs w:val="24"/>
        </w:rPr>
        <w:t>3</w:t>
      </w:r>
      <w:r w:rsidRPr="00D422C5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1-ПК3.3, ПК3.5-3.6</w:t>
      </w:r>
    </w:p>
    <w:p w:rsidR="008E6898" w:rsidRDefault="008E6898" w:rsidP="008E689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F42F3" w:rsidRPr="003C4296" w:rsidRDefault="004F42F3" w:rsidP="00A1126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3C4296">
        <w:rPr>
          <w:rFonts w:ascii="Times New Roman" w:hAnsi="Times New Roman"/>
          <w:b/>
          <w:sz w:val="28"/>
          <w:szCs w:val="28"/>
          <w:lang w:eastAsia="ru-RU"/>
        </w:rPr>
        <w:t>1.2 Цель и планируемые результаты освоения дисциплины:</w:t>
      </w:r>
    </w:p>
    <w:tbl>
      <w:tblPr>
        <w:tblW w:w="9719" w:type="dxa"/>
        <w:tblInd w:w="-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023"/>
        <w:gridCol w:w="4421"/>
        <w:gridCol w:w="4275"/>
      </w:tblGrid>
      <w:tr w:rsidR="008E6898" w:rsidRPr="004A16DB" w:rsidTr="0011394B">
        <w:trPr>
          <w:cantSplit/>
          <w:trHeight w:val="20"/>
        </w:trPr>
        <w:tc>
          <w:tcPr>
            <w:tcW w:w="1023" w:type="dxa"/>
            <w:vAlign w:val="center"/>
          </w:tcPr>
          <w:p w:rsidR="008E6898" w:rsidRPr="00A97FDC" w:rsidRDefault="008E6898" w:rsidP="0011394B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</w:rPr>
            </w:pPr>
            <w:r w:rsidRPr="00A97FDC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</w:rPr>
              <w:t>Код ПК, ОК</w:t>
            </w:r>
          </w:p>
        </w:tc>
        <w:tc>
          <w:tcPr>
            <w:tcW w:w="4421" w:type="dxa"/>
            <w:vAlign w:val="center"/>
          </w:tcPr>
          <w:p w:rsidR="008E6898" w:rsidRPr="00A97FDC" w:rsidRDefault="008E6898" w:rsidP="0011394B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</w:rPr>
            </w:pPr>
            <w:r w:rsidRPr="00A97FDC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</w:rPr>
              <w:t>Умения</w:t>
            </w:r>
          </w:p>
        </w:tc>
        <w:tc>
          <w:tcPr>
            <w:tcW w:w="4275" w:type="dxa"/>
            <w:vAlign w:val="center"/>
          </w:tcPr>
          <w:p w:rsidR="008E6898" w:rsidRPr="00A97FDC" w:rsidRDefault="008E6898" w:rsidP="0011394B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</w:rPr>
            </w:pPr>
            <w:r w:rsidRPr="00A97FDC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</w:rPr>
              <w:t>Знания</w:t>
            </w:r>
          </w:p>
        </w:tc>
      </w:tr>
      <w:tr w:rsidR="008E6898" w:rsidRPr="004A16DB" w:rsidTr="0011394B">
        <w:trPr>
          <w:cantSplit/>
          <w:trHeight w:val="3994"/>
        </w:trPr>
        <w:tc>
          <w:tcPr>
            <w:tcW w:w="1023" w:type="dxa"/>
          </w:tcPr>
          <w:p w:rsidR="008E6898" w:rsidRPr="00A97FDC" w:rsidRDefault="008E6898" w:rsidP="0011394B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</w:rPr>
            </w:pPr>
            <w:r w:rsidRPr="004A16DB">
              <w:rPr>
                <w:rFonts w:ascii="Times New Roman" w:hAnsi="Times New Roman" w:cs="Times New Roman"/>
                <w:sz w:val="24"/>
                <w:szCs w:val="24"/>
              </w:rPr>
              <w:t>ОК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ОК 5</w:t>
            </w:r>
          </w:p>
          <w:p w:rsidR="008E6898" w:rsidRPr="00A97FDC" w:rsidRDefault="008E6898" w:rsidP="0011394B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</w:rPr>
            </w:pPr>
            <w:r w:rsidRPr="004A16DB"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9-ОК 10</w:t>
            </w:r>
          </w:p>
          <w:p w:rsidR="008E6898" w:rsidRPr="00A97FDC" w:rsidRDefault="008E6898" w:rsidP="0011394B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</w:rPr>
            </w:pPr>
            <w:r w:rsidRPr="004A16DB">
              <w:rPr>
                <w:rFonts w:ascii="Times New Roman" w:hAnsi="Times New Roman" w:cs="Times New Roman"/>
                <w:sz w:val="24"/>
                <w:szCs w:val="24"/>
              </w:rPr>
              <w:t>ПК 1.3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</w:p>
          <w:p w:rsidR="008E6898" w:rsidRPr="00A97FDC" w:rsidRDefault="008E6898" w:rsidP="0011394B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</w:rPr>
            </w:pPr>
            <w:r w:rsidRPr="004A16DB">
              <w:rPr>
                <w:rFonts w:ascii="Times New Roman" w:hAnsi="Times New Roman" w:cs="Times New Roman"/>
                <w:sz w:val="24"/>
                <w:szCs w:val="24"/>
              </w:rPr>
              <w:t>ПК 1.4</w:t>
            </w:r>
          </w:p>
          <w:p w:rsidR="008E6898" w:rsidRPr="00A97FDC" w:rsidRDefault="008E6898" w:rsidP="0011394B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</w:rPr>
            </w:pPr>
            <w:r w:rsidRPr="004A16DB">
              <w:rPr>
                <w:rFonts w:ascii="Times New Roman" w:hAnsi="Times New Roman" w:cs="Times New Roman"/>
                <w:sz w:val="24"/>
                <w:szCs w:val="24"/>
              </w:rPr>
              <w:t>ПК 3.1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8E6898" w:rsidRPr="00A97FDC" w:rsidRDefault="008E6898" w:rsidP="0011394B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</w:rPr>
            </w:pPr>
            <w:r w:rsidRPr="004A16DB">
              <w:rPr>
                <w:rFonts w:ascii="Times New Roman" w:hAnsi="Times New Roman" w:cs="Times New Roman"/>
                <w:sz w:val="24"/>
                <w:szCs w:val="24"/>
              </w:rPr>
              <w:t>ПК 3.3</w:t>
            </w:r>
          </w:p>
          <w:p w:rsidR="008E6898" w:rsidRPr="00A97FDC" w:rsidRDefault="008E6898" w:rsidP="0011394B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</w:rPr>
            </w:pPr>
            <w:r w:rsidRPr="004A16DB">
              <w:rPr>
                <w:rFonts w:ascii="Times New Roman" w:hAnsi="Times New Roman" w:cs="Times New Roman"/>
                <w:sz w:val="24"/>
                <w:szCs w:val="24"/>
              </w:rPr>
              <w:t>ПК 3.5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8E6898" w:rsidRPr="00A97FDC" w:rsidRDefault="008E6898" w:rsidP="0011394B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</w:rPr>
            </w:pPr>
            <w:r w:rsidRPr="004A16DB">
              <w:rPr>
                <w:rFonts w:ascii="Times New Roman" w:hAnsi="Times New Roman" w:cs="Times New Roman"/>
                <w:sz w:val="24"/>
                <w:szCs w:val="24"/>
              </w:rPr>
              <w:t>ПК 3.6</w:t>
            </w:r>
          </w:p>
        </w:tc>
        <w:tc>
          <w:tcPr>
            <w:tcW w:w="4421" w:type="dxa"/>
          </w:tcPr>
          <w:p w:rsidR="008E6898" w:rsidRPr="004A16DB" w:rsidRDefault="008E6898" w:rsidP="0011394B">
            <w:pPr>
              <w:spacing w:after="60" w:line="240" w:lineRule="auto"/>
              <w:jc w:val="both"/>
              <w:rPr>
                <w:rFonts w:ascii="Times New Roman" w:hAnsi="Times New Roman" w:cs="Times New Roman"/>
              </w:rPr>
            </w:pPr>
            <w:r w:rsidRPr="004A16DB">
              <w:rPr>
                <w:rFonts w:ascii="Times New Roman" w:hAnsi="Times New Roman" w:cs="Times New Roman"/>
              </w:rPr>
              <w:t xml:space="preserve">определять оптимальную конфигурацию оборудования и характеристики устройств для конкретных задач; </w:t>
            </w:r>
          </w:p>
          <w:p w:rsidR="008E6898" w:rsidRPr="004A16DB" w:rsidRDefault="008E6898" w:rsidP="0011394B">
            <w:pPr>
              <w:spacing w:after="60" w:line="240" w:lineRule="auto"/>
              <w:jc w:val="both"/>
              <w:rPr>
                <w:rFonts w:ascii="Times New Roman" w:hAnsi="Times New Roman" w:cs="Times New Roman"/>
              </w:rPr>
            </w:pPr>
            <w:r w:rsidRPr="004A16DB">
              <w:rPr>
                <w:rFonts w:ascii="Times New Roman" w:hAnsi="Times New Roman" w:cs="Times New Roman"/>
              </w:rPr>
              <w:t xml:space="preserve">идентифицировать основные узлы персонального компьютера, разъемы для подключения внешних устройств; </w:t>
            </w:r>
          </w:p>
          <w:p w:rsidR="008E6898" w:rsidRPr="004A16DB" w:rsidRDefault="008E6898" w:rsidP="0011394B">
            <w:pPr>
              <w:spacing w:after="60" w:line="240" w:lineRule="auto"/>
              <w:jc w:val="both"/>
              <w:rPr>
                <w:rFonts w:ascii="Times New Roman" w:hAnsi="Times New Roman" w:cs="Times New Roman"/>
              </w:rPr>
            </w:pPr>
            <w:r w:rsidRPr="004A16DB">
              <w:rPr>
                <w:rFonts w:ascii="Times New Roman" w:hAnsi="Times New Roman" w:cs="Times New Roman"/>
              </w:rPr>
              <w:t xml:space="preserve">выбирать рациональную конфигурацию оборудования в соответствии с решаемой задачей; </w:t>
            </w:r>
          </w:p>
          <w:p w:rsidR="008E6898" w:rsidRPr="004A16DB" w:rsidRDefault="008E6898" w:rsidP="0011394B">
            <w:pPr>
              <w:spacing w:after="60" w:line="240" w:lineRule="auto"/>
              <w:jc w:val="both"/>
              <w:rPr>
                <w:rFonts w:ascii="Times New Roman" w:hAnsi="Times New Roman" w:cs="Times New Roman"/>
              </w:rPr>
            </w:pPr>
            <w:r w:rsidRPr="004A16DB">
              <w:rPr>
                <w:rFonts w:ascii="Times New Roman" w:hAnsi="Times New Roman" w:cs="Times New Roman"/>
              </w:rPr>
              <w:t>определять совместимость аппаратного и программного обеспечения;</w:t>
            </w:r>
          </w:p>
          <w:p w:rsidR="008E6898" w:rsidRPr="004A16DB" w:rsidRDefault="008E6898" w:rsidP="0011394B">
            <w:pPr>
              <w:spacing w:after="60" w:line="240" w:lineRule="auto"/>
              <w:jc w:val="both"/>
              <w:rPr>
                <w:rFonts w:ascii="Times New Roman" w:hAnsi="Times New Roman" w:cs="Times New Roman"/>
              </w:rPr>
            </w:pPr>
            <w:r w:rsidRPr="004A16DB">
              <w:rPr>
                <w:rFonts w:ascii="Times New Roman" w:hAnsi="Times New Roman" w:cs="Times New Roman"/>
              </w:rPr>
              <w:t xml:space="preserve">осуществлять модернизацию аппаратных средств; </w:t>
            </w:r>
          </w:p>
          <w:p w:rsidR="008E6898" w:rsidRPr="004A16DB" w:rsidRDefault="008E6898" w:rsidP="0011394B">
            <w:pPr>
              <w:spacing w:after="60" w:line="240" w:lineRule="auto"/>
              <w:jc w:val="both"/>
              <w:rPr>
                <w:rFonts w:ascii="Times New Roman" w:hAnsi="Times New Roman" w:cs="Times New Roman"/>
              </w:rPr>
            </w:pPr>
            <w:r w:rsidRPr="004A16DB">
              <w:rPr>
                <w:rFonts w:ascii="Times New Roman" w:hAnsi="Times New Roman" w:cs="Times New Roman"/>
              </w:rPr>
              <w:t xml:space="preserve">пользоваться основными видами современной вычислительной техники, периферийных и мобильных устройств и других технических средств; </w:t>
            </w:r>
          </w:p>
          <w:p w:rsidR="008E6898" w:rsidRPr="004A16DB" w:rsidRDefault="008E6898" w:rsidP="0011394B">
            <w:pPr>
              <w:spacing w:after="60" w:line="240" w:lineRule="auto"/>
              <w:jc w:val="both"/>
              <w:rPr>
                <w:rFonts w:ascii="Times New Roman" w:hAnsi="Times New Roman" w:cs="Times New Roman"/>
              </w:rPr>
            </w:pPr>
            <w:r w:rsidRPr="004A16DB">
              <w:rPr>
                <w:rFonts w:ascii="Times New Roman" w:hAnsi="Times New Roman" w:cs="Times New Roman"/>
              </w:rPr>
              <w:t xml:space="preserve">правильно эксплуатировать и устранять типичные выявленные дефекты технических средств. </w:t>
            </w:r>
          </w:p>
        </w:tc>
        <w:tc>
          <w:tcPr>
            <w:tcW w:w="4275" w:type="dxa"/>
          </w:tcPr>
          <w:p w:rsidR="008E6898" w:rsidRPr="004A16DB" w:rsidRDefault="008E6898" w:rsidP="0011394B">
            <w:pPr>
              <w:spacing w:after="60" w:line="240" w:lineRule="auto"/>
              <w:jc w:val="both"/>
              <w:rPr>
                <w:rFonts w:ascii="Times New Roman" w:hAnsi="Times New Roman" w:cs="Times New Roman"/>
              </w:rPr>
            </w:pPr>
            <w:r w:rsidRPr="004A16DB">
              <w:rPr>
                <w:rFonts w:ascii="Times New Roman" w:hAnsi="Times New Roman" w:cs="Times New Roman"/>
              </w:rPr>
              <w:t xml:space="preserve">построение цифровых вычислительных систем и их архитектурные особенности; </w:t>
            </w:r>
          </w:p>
          <w:p w:rsidR="008E6898" w:rsidRPr="004A16DB" w:rsidRDefault="008E6898" w:rsidP="0011394B">
            <w:pPr>
              <w:spacing w:after="60" w:line="240" w:lineRule="auto"/>
              <w:jc w:val="both"/>
              <w:rPr>
                <w:rFonts w:ascii="Times New Roman" w:hAnsi="Times New Roman" w:cs="Times New Roman"/>
              </w:rPr>
            </w:pPr>
            <w:r w:rsidRPr="004A16DB">
              <w:rPr>
                <w:rFonts w:ascii="Times New Roman" w:hAnsi="Times New Roman" w:cs="Times New Roman"/>
              </w:rPr>
              <w:t xml:space="preserve">принципы работы основных логических блоков системы; </w:t>
            </w:r>
          </w:p>
          <w:p w:rsidR="008E6898" w:rsidRPr="004A16DB" w:rsidRDefault="008E6898" w:rsidP="0011394B">
            <w:pPr>
              <w:spacing w:after="60" w:line="240" w:lineRule="auto"/>
              <w:jc w:val="both"/>
              <w:rPr>
                <w:rFonts w:ascii="Times New Roman" w:hAnsi="Times New Roman" w:cs="Times New Roman"/>
              </w:rPr>
            </w:pPr>
            <w:r w:rsidRPr="004A16DB">
              <w:rPr>
                <w:rFonts w:ascii="Times New Roman" w:hAnsi="Times New Roman" w:cs="Times New Roman"/>
              </w:rPr>
              <w:t xml:space="preserve">параллелизм и конвейеризацию вычислений; </w:t>
            </w:r>
          </w:p>
          <w:p w:rsidR="008E6898" w:rsidRPr="004A16DB" w:rsidRDefault="008E6898" w:rsidP="0011394B">
            <w:pPr>
              <w:spacing w:after="60" w:line="240" w:lineRule="auto"/>
              <w:jc w:val="both"/>
              <w:rPr>
                <w:rFonts w:ascii="Times New Roman" w:hAnsi="Times New Roman" w:cs="Times New Roman"/>
              </w:rPr>
            </w:pPr>
            <w:r w:rsidRPr="004A16DB">
              <w:rPr>
                <w:rFonts w:ascii="Times New Roman" w:hAnsi="Times New Roman" w:cs="Times New Roman"/>
              </w:rPr>
              <w:t xml:space="preserve">классификацию вычислительных платформ; </w:t>
            </w:r>
          </w:p>
          <w:p w:rsidR="008E6898" w:rsidRPr="004A16DB" w:rsidRDefault="008E6898" w:rsidP="0011394B">
            <w:pPr>
              <w:spacing w:after="60" w:line="240" w:lineRule="auto"/>
              <w:jc w:val="both"/>
              <w:rPr>
                <w:rFonts w:ascii="Times New Roman" w:hAnsi="Times New Roman" w:cs="Times New Roman"/>
              </w:rPr>
            </w:pPr>
            <w:r w:rsidRPr="004A16DB">
              <w:rPr>
                <w:rFonts w:ascii="Times New Roman" w:hAnsi="Times New Roman" w:cs="Times New Roman"/>
              </w:rPr>
              <w:t xml:space="preserve">принципы вычислений в многопроцессорных и многоядерных системах; </w:t>
            </w:r>
          </w:p>
          <w:p w:rsidR="008E6898" w:rsidRPr="004A16DB" w:rsidRDefault="008E6898" w:rsidP="0011394B">
            <w:pPr>
              <w:spacing w:after="60" w:line="240" w:lineRule="auto"/>
              <w:jc w:val="both"/>
              <w:rPr>
                <w:rFonts w:ascii="Times New Roman" w:hAnsi="Times New Roman" w:cs="Times New Roman"/>
              </w:rPr>
            </w:pPr>
            <w:r w:rsidRPr="004A16DB">
              <w:rPr>
                <w:rFonts w:ascii="Times New Roman" w:hAnsi="Times New Roman" w:cs="Times New Roman"/>
              </w:rPr>
              <w:t xml:space="preserve">принципы работы кэш-памяти; </w:t>
            </w:r>
          </w:p>
          <w:p w:rsidR="008E6898" w:rsidRPr="004A16DB" w:rsidRDefault="008E6898" w:rsidP="0011394B">
            <w:pPr>
              <w:spacing w:after="60" w:line="240" w:lineRule="auto"/>
              <w:jc w:val="both"/>
              <w:rPr>
                <w:rFonts w:ascii="Times New Roman" w:hAnsi="Times New Roman" w:cs="Times New Roman"/>
              </w:rPr>
            </w:pPr>
            <w:r w:rsidRPr="004A16DB">
              <w:rPr>
                <w:rFonts w:ascii="Times New Roman" w:hAnsi="Times New Roman" w:cs="Times New Roman"/>
              </w:rPr>
              <w:t>повышение производительности многопроцессорных и многоядерных систем;</w:t>
            </w:r>
          </w:p>
          <w:p w:rsidR="008E6898" w:rsidRPr="004A16DB" w:rsidRDefault="008E6898" w:rsidP="0011394B">
            <w:pPr>
              <w:spacing w:after="60" w:line="240" w:lineRule="auto"/>
              <w:jc w:val="both"/>
              <w:rPr>
                <w:rFonts w:ascii="Times New Roman" w:hAnsi="Times New Roman" w:cs="Times New Roman"/>
              </w:rPr>
            </w:pPr>
            <w:r w:rsidRPr="004A16DB">
              <w:rPr>
                <w:rFonts w:ascii="Times New Roman" w:hAnsi="Times New Roman" w:cs="Times New Roman"/>
              </w:rPr>
              <w:t xml:space="preserve">энергосберегающие технологии; </w:t>
            </w:r>
          </w:p>
          <w:p w:rsidR="008E6898" w:rsidRPr="004A16DB" w:rsidRDefault="008E6898" w:rsidP="0011394B">
            <w:pPr>
              <w:spacing w:after="60" w:line="240" w:lineRule="auto"/>
              <w:jc w:val="both"/>
              <w:rPr>
                <w:rFonts w:ascii="Times New Roman" w:hAnsi="Times New Roman" w:cs="Times New Roman"/>
              </w:rPr>
            </w:pPr>
            <w:r w:rsidRPr="004A16DB">
              <w:rPr>
                <w:rFonts w:ascii="Times New Roman" w:hAnsi="Times New Roman" w:cs="Times New Roman"/>
              </w:rPr>
              <w:t>основные конструктивные элементы средств вычислительной техники;</w:t>
            </w:r>
          </w:p>
          <w:p w:rsidR="008E6898" w:rsidRPr="004A16DB" w:rsidRDefault="008E6898" w:rsidP="0011394B">
            <w:pPr>
              <w:spacing w:after="60" w:line="240" w:lineRule="auto"/>
              <w:jc w:val="both"/>
              <w:rPr>
                <w:rFonts w:ascii="Times New Roman" w:hAnsi="Times New Roman" w:cs="Times New Roman"/>
              </w:rPr>
            </w:pPr>
            <w:r w:rsidRPr="004A16DB">
              <w:rPr>
                <w:rFonts w:ascii="Times New Roman" w:hAnsi="Times New Roman" w:cs="Times New Roman"/>
              </w:rPr>
              <w:t xml:space="preserve">периферийные устройства вычислительной техники; </w:t>
            </w:r>
          </w:p>
          <w:p w:rsidR="008E6898" w:rsidRPr="004A16DB" w:rsidRDefault="008E6898" w:rsidP="0011394B">
            <w:pPr>
              <w:spacing w:after="60" w:line="240" w:lineRule="auto"/>
              <w:jc w:val="both"/>
              <w:rPr>
                <w:rFonts w:ascii="Times New Roman" w:hAnsi="Times New Roman" w:cs="Times New Roman"/>
              </w:rPr>
            </w:pPr>
            <w:r w:rsidRPr="004A16DB">
              <w:rPr>
                <w:rFonts w:ascii="Times New Roman" w:hAnsi="Times New Roman" w:cs="Times New Roman"/>
              </w:rPr>
              <w:t xml:space="preserve">нестандартные периферийные устройства; </w:t>
            </w:r>
          </w:p>
          <w:p w:rsidR="008E6898" w:rsidRPr="004A16DB" w:rsidRDefault="008E6898" w:rsidP="0011394B">
            <w:pPr>
              <w:spacing w:after="60" w:line="240" w:lineRule="auto"/>
              <w:jc w:val="both"/>
              <w:rPr>
                <w:rFonts w:ascii="Times New Roman" w:hAnsi="Times New Roman" w:cs="Times New Roman"/>
              </w:rPr>
            </w:pPr>
            <w:r w:rsidRPr="004A16DB">
              <w:rPr>
                <w:rFonts w:ascii="Times New Roman" w:hAnsi="Times New Roman" w:cs="Times New Roman"/>
              </w:rPr>
              <w:t xml:space="preserve">назначение и принципы работы основных узлов современных технических средств; </w:t>
            </w:r>
          </w:p>
          <w:p w:rsidR="008E6898" w:rsidRPr="004A16DB" w:rsidRDefault="008E6898" w:rsidP="0011394B">
            <w:pPr>
              <w:spacing w:after="60" w:line="240" w:lineRule="auto"/>
              <w:jc w:val="both"/>
              <w:rPr>
                <w:rFonts w:ascii="Times New Roman" w:hAnsi="Times New Roman" w:cs="Times New Roman"/>
              </w:rPr>
            </w:pPr>
            <w:r w:rsidRPr="004A16DB">
              <w:rPr>
                <w:rFonts w:ascii="Times New Roman" w:hAnsi="Times New Roman" w:cs="Times New Roman"/>
              </w:rPr>
              <w:t>структурные схемы и порядок взаимодействия компонентов современных технических средств</w:t>
            </w:r>
          </w:p>
        </w:tc>
      </w:tr>
    </w:tbl>
    <w:p w:rsidR="004F42F3" w:rsidRPr="000862DF" w:rsidRDefault="004F42F3" w:rsidP="000862DF">
      <w:pPr>
        <w:jc w:val="both"/>
        <w:rPr>
          <w:rFonts w:ascii="Times New Roman" w:eastAsia="Andale Sans UI" w:hAnsi="Times New Roman"/>
          <w:kern w:val="2"/>
          <w:sz w:val="28"/>
          <w:szCs w:val="28"/>
          <w:lang w:eastAsia="ar-SA"/>
        </w:rPr>
      </w:pPr>
    </w:p>
    <w:p w:rsidR="00A1126B" w:rsidRPr="00A1126B" w:rsidRDefault="00A1126B" w:rsidP="00A1126B">
      <w:pPr>
        <w:pStyle w:val="a3"/>
        <w:spacing w:before="120" w:after="120"/>
        <w:ind w:left="615"/>
        <w:jc w:val="both"/>
        <w:rPr>
          <w:rFonts w:ascii="Times New Roman" w:eastAsia="Andale Sans UI" w:hAnsi="Times New Roman"/>
          <w:kern w:val="2"/>
          <w:sz w:val="28"/>
          <w:szCs w:val="28"/>
          <w:lang w:eastAsia="ar-SA"/>
        </w:rPr>
      </w:pPr>
      <w:r w:rsidRPr="00A1126B">
        <w:rPr>
          <w:rFonts w:ascii="Times New Roman" w:eastAsia="Andale Sans UI" w:hAnsi="Times New Roman"/>
          <w:kern w:val="2"/>
          <w:sz w:val="28"/>
          <w:szCs w:val="28"/>
          <w:lang w:eastAsia="ar-SA"/>
        </w:rPr>
        <w:t xml:space="preserve">Учебная дисциплина способствует формированию у обучающихся </w:t>
      </w:r>
      <w:r w:rsidRPr="00A1126B">
        <w:rPr>
          <w:rFonts w:ascii="Times New Roman" w:eastAsia="Andale Sans UI" w:hAnsi="Times New Roman"/>
          <w:b/>
          <w:kern w:val="2"/>
          <w:sz w:val="28"/>
          <w:szCs w:val="28"/>
          <w:lang w:eastAsia="ar-SA"/>
        </w:rPr>
        <w:t>личностных результатов</w:t>
      </w:r>
      <w:r w:rsidRPr="00A1126B">
        <w:rPr>
          <w:rFonts w:ascii="Times New Roman" w:eastAsia="Andale Sans UI" w:hAnsi="Times New Roman"/>
          <w:kern w:val="2"/>
          <w:sz w:val="28"/>
          <w:szCs w:val="28"/>
          <w:lang w:eastAsia="ar-SA"/>
        </w:rPr>
        <w:t>:</w:t>
      </w:r>
    </w:p>
    <w:p w:rsidR="00A1126B" w:rsidRPr="00A1126B" w:rsidRDefault="00A1126B" w:rsidP="00A1126B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A1126B">
        <w:rPr>
          <w:rFonts w:ascii="Times New Roman" w:hAnsi="Times New Roman"/>
          <w:sz w:val="28"/>
          <w:szCs w:val="28"/>
        </w:rPr>
        <w:lastRenderedPageBreak/>
        <w:t xml:space="preserve">ЛР 13 </w:t>
      </w:r>
      <w:r w:rsidRPr="00A1126B">
        <w:rPr>
          <w:rFonts w:ascii="Times New Roman" w:hAnsi="Times New Roman"/>
          <w:sz w:val="28"/>
        </w:rPr>
        <w:t xml:space="preserve">Демонстрирование </w:t>
      </w:r>
      <w:r w:rsidRPr="00A1126B">
        <w:rPr>
          <w:rFonts w:ascii="Times New Roman;Times New Roman" w:hAnsi="Times New Roman;Times New Roman"/>
          <w:sz w:val="28"/>
        </w:rPr>
        <w:t>готовности и способности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</w:r>
    </w:p>
    <w:p w:rsidR="00A1126B" w:rsidRPr="00A1126B" w:rsidRDefault="00A1126B" w:rsidP="00A1126B">
      <w:pPr>
        <w:jc w:val="both"/>
        <w:rPr>
          <w:rFonts w:ascii="Times New Roman" w:hAnsi="Times New Roman"/>
          <w:bCs/>
          <w:sz w:val="28"/>
          <w:szCs w:val="28"/>
        </w:rPr>
      </w:pPr>
      <w:r w:rsidRPr="00A1126B">
        <w:rPr>
          <w:rFonts w:ascii="Times New Roman" w:hAnsi="Times New Roman"/>
          <w:sz w:val="28"/>
          <w:szCs w:val="28"/>
        </w:rPr>
        <w:t xml:space="preserve">ЛР 14 </w:t>
      </w:r>
      <w:r w:rsidRPr="00A1126B">
        <w:rPr>
          <w:rFonts w:ascii="Times New Roman;Times New Roman" w:hAnsi="Times New Roman;Times New Roman"/>
          <w:sz w:val="28"/>
          <w:szCs w:val="28"/>
        </w:rPr>
        <w:t>Проявление сознательного отношение к непрерывному образованию как условию успешной профессиональной и общественной деятельности</w:t>
      </w:r>
    </w:p>
    <w:p w:rsidR="00A1126B" w:rsidRPr="00A1126B" w:rsidRDefault="00A1126B" w:rsidP="00A1126B">
      <w:pPr>
        <w:jc w:val="both"/>
        <w:rPr>
          <w:rFonts w:ascii="Times New Roman" w:hAnsi="Times New Roman"/>
          <w:bCs/>
          <w:sz w:val="28"/>
          <w:szCs w:val="28"/>
        </w:rPr>
      </w:pPr>
      <w:r w:rsidRPr="00A1126B">
        <w:rPr>
          <w:rFonts w:ascii="Times New Roman" w:hAnsi="Times New Roman"/>
          <w:bCs/>
          <w:sz w:val="28"/>
        </w:rPr>
        <w:t xml:space="preserve">ЛР 15 </w:t>
      </w:r>
      <w:r w:rsidRPr="00A1126B">
        <w:rPr>
          <w:rFonts w:ascii="Times New Roman;Times New Roman" w:hAnsi="Times New Roman;Times New Roman"/>
          <w:sz w:val="28"/>
        </w:rPr>
        <w:t>Проявление гражданского отношения к профессиональной деятельности как к возможности личного участия в решении общественных, государ</w:t>
      </w:r>
      <w:r w:rsidRPr="00A1126B">
        <w:rPr>
          <w:rFonts w:ascii="Times New Roman;Times New Roman" w:hAnsi="Times New Roman;Times New Roman"/>
          <w:sz w:val="28"/>
          <w:szCs w:val="28"/>
        </w:rPr>
        <w:t>ственных, общенациональных проблем</w:t>
      </w:r>
    </w:p>
    <w:p w:rsidR="00A1126B" w:rsidRPr="00A1126B" w:rsidRDefault="00A1126B" w:rsidP="00A1126B">
      <w:pPr>
        <w:pStyle w:val="a3"/>
        <w:tabs>
          <w:tab w:val="left" w:pos="885"/>
        </w:tabs>
        <w:spacing w:before="120" w:after="120"/>
        <w:ind w:left="615"/>
        <w:rPr>
          <w:rFonts w:ascii="Times New Roman" w:hAnsi="Times New Roman" w:cs="Times New Roman"/>
        </w:rPr>
      </w:pPr>
    </w:p>
    <w:p w:rsidR="00A3159B" w:rsidRPr="00A3159B" w:rsidRDefault="00A3159B" w:rsidP="00A3159B">
      <w:pPr>
        <w:pStyle w:val="a3"/>
        <w:numPr>
          <w:ilvl w:val="1"/>
          <w:numId w:val="2"/>
        </w:numPr>
        <w:jc w:val="both"/>
        <w:rPr>
          <w:rFonts w:ascii="Times New Roman" w:hAnsi="Times New Roman" w:cs="Times New Roman"/>
          <w:b/>
          <w:sz w:val="28"/>
        </w:rPr>
      </w:pPr>
      <w:r w:rsidRPr="00A3159B">
        <w:rPr>
          <w:rFonts w:ascii="Times New Roman" w:hAnsi="Times New Roman" w:cs="Times New Roman"/>
          <w:b/>
          <w:sz w:val="28"/>
        </w:rPr>
        <w:t>Рекомендуемое количество часов на освоение программы дисциплины:</w:t>
      </w:r>
    </w:p>
    <w:p w:rsidR="00A3159B" w:rsidRPr="00A3159B" w:rsidRDefault="00A3159B" w:rsidP="001B5910">
      <w:pPr>
        <w:pStyle w:val="a3"/>
        <w:ind w:left="0"/>
        <w:jc w:val="both"/>
        <w:rPr>
          <w:rFonts w:ascii="Times New Roman" w:hAnsi="Times New Roman" w:cs="Times New Roman"/>
          <w:sz w:val="28"/>
        </w:rPr>
      </w:pPr>
      <w:r w:rsidRPr="00A3159B">
        <w:rPr>
          <w:rFonts w:ascii="Times New Roman" w:hAnsi="Times New Roman" w:cs="Times New Roman"/>
          <w:sz w:val="28"/>
        </w:rPr>
        <w:t>Максимальная уч</w:t>
      </w:r>
      <w:r w:rsidR="004F42F3">
        <w:rPr>
          <w:rFonts w:ascii="Times New Roman" w:hAnsi="Times New Roman" w:cs="Times New Roman"/>
          <w:sz w:val="28"/>
        </w:rPr>
        <w:t xml:space="preserve">ебная нагрузка </w:t>
      </w:r>
      <w:r w:rsidR="008E6898">
        <w:rPr>
          <w:rFonts w:ascii="Times New Roman" w:hAnsi="Times New Roman" w:cs="Times New Roman"/>
          <w:sz w:val="28"/>
        </w:rPr>
        <w:t>обучающегося 1</w:t>
      </w:r>
      <w:r w:rsidR="00A1126B">
        <w:rPr>
          <w:rFonts w:ascii="Times New Roman" w:hAnsi="Times New Roman" w:cs="Times New Roman"/>
          <w:sz w:val="28"/>
        </w:rPr>
        <w:t>4</w:t>
      </w:r>
      <w:r w:rsidR="008E6898">
        <w:rPr>
          <w:rFonts w:ascii="Times New Roman" w:hAnsi="Times New Roman" w:cs="Times New Roman"/>
          <w:sz w:val="28"/>
        </w:rPr>
        <w:t>0</w:t>
      </w:r>
      <w:r w:rsidR="005E5706">
        <w:rPr>
          <w:rFonts w:ascii="Times New Roman" w:hAnsi="Times New Roman" w:cs="Times New Roman"/>
          <w:sz w:val="28"/>
        </w:rPr>
        <w:t xml:space="preserve"> часа</w:t>
      </w:r>
      <w:r w:rsidRPr="00A3159B">
        <w:rPr>
          <w:rFonts w:ascii="Times New Roman" w:hAnsi="Times New Roman" w:cs="Times New Roman"/>
          <w:sz w:val="28"/>
        </w:rPr>
        <w:t>, в том числе:</w:t>
      </w:r>
    </w:p>
    <w:p w:rsidR="00A3159B" w:rsidRDefault="00A3159B" w:rsidP="001B5910">
      <w:pPr>
        <w:pStyle w:val="a3"/>
        <w:ind w:left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</w:t>
      </w:r>
      <w:r w:rsidRPr="00A3159B">
        <w:rPr>
          <w:rFonts w:ascii="Times New Roman" w:hAnsi="Times New Roman" w:cs="Times New Roman"/>
          <w:sz w:val="28"/>
        </w:rPr>
        <w:t>бязательная аудиторная учебная нагрузка обучающегося –</w:t>
      </w:r>
      <w:r w:rsidR="00C23A7C">
        <w:rPr>
          <w:rFonts w:ascii="Times New Roman" w:hAnsi="Times New Roman" w:cs="Times New Roman"/>
          <w:sz w:val="28"/>
        </w:rPr>
        <w:t xml:space="preserve"> 124</w:t>
      </w:r>
      <w:bookmarkStart w:id="0" w:name="_GoBack"/>
      <w:bookmarkEnd w:id="0"/>
      <w:r w:rsidR="003C4296">
        <w:rPr>
          <w:rFonts w:ascii="Times New Roman" w:hAnsi="Times New Roman" w:cs="Times New Roman"/>
          <w:sz w:val="28"/>
        </w:rPr>
        <w:t xml:space="preserve"> часа</w:t>
      </w:r>
      <w:r w:rsidRPr="00A3159B">
        <w:rPr>
          <w:rFonts w:ascii="Times New Roman" w:hAnsi="Times New Roman" w:cs="Times New Roman"/>
          <w:sz w:val="28"/>
        </w:rPr>
        <w:t>;</w:t>
      </w:r>
    </w:p>
    <w:p w:rsidR="00A1126B" w:rsidRDefault="00A1126B" w:rsidP="001B5910">
      <w:pPr>
        <w:pStyle w:val="a3"/>
        <w:ind w:left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самост</w:t>
      </w:r>
      <w:r w:rsidR="008E6898">
        <w:rPr>
          <w:rFonts w:ascii="Times New Roman" w:hAnsi="Times New Roman" w:cs="Times New Roman"/>
          <w:sz w:val="28"/>
        </w:rPr>
        <w:t>оятельная работа обучающегося -4</w:t>
      </w:r>
      <w:r>
        <w:rPr>
          <w:rFonts w:ascii="Times New Roman" w:hAnsi="Times New Roman" w:cs="Times New Roman"/>
          <w:sz w:val="28"/>
        </w:rPr>
        <w:t xml:space="preserve"> часа</w:t>
      </w:r>
    </w:p>
    <w:p w:rsidR="00557772" w:rsidRPr="00557772" w:rsidRDefault="00557772" w:rsidP="00557772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B5910" w:rsidRPr="001B5910" w:rsidRDefault="00A3159B" w:rsidP="001B5910">
      <w:pPr>
        <w:pStyle w:val="a3"/>
        <w:numPr>
          <w:ilvl w:val="1"/>
          <w:numId w:val="2"/>
        </w:numPr>
        <w:jc w:val="both"/>
        <w:rPr>
          <w:rFonts w:ascii="Times New Roman" w:hAnsi="Times New Roman" w:cs="Times New Roman"/>
          <w:b/>
          <w:sz w:val="28"/>
        </w:rPr>
      </w:pPr>
      <w:r w:rsidRPr="001D7648">
        <w:rPr>
          <w:rFonts w:ascii="Times New Roman" w:hAnsi="Times New Roman" w:cs="Times New Roman"/>
          <w:b/>
          <w:sz w:val="28"/>
        </w:rPr>
        <w:t>Содержание учебной дисциплины</w:t>
      </w:r>
    </w:p>
    <w:p w:rsidR="008E6898" w:rsidRPr="008E6898" w:rsidRDefault="008E6898" w:rsidP="008E68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6898">
        <w:rPr>
          <w:rFonts w:ascii="Times New Roman" w:hAnsi="Times New Roman" w:cs="Times New Roman"/>
          <w:b/>
          <w:bCs/>
          <w:sz w:val="28"/>
          <w:szCs w:val="28"/>
        </w:rPr>
        <w:t xml:space="preserve">Раздел 1 Вычислительные приборы и устройства </w:t>
      </w:r>
    </w:p>
    <w:p w:rsidR="008E6898" w:rsidRPr="008E6898" w:rsidRDefault="008E6898" w:rsidP="008E689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E6898">
        <w:rPr>
          <w:rFonts w:ascii="Times New Roman" w:hAnsi="Times New Roman" w:cs="Times New Roman"/>
          <w:iCs/>
          <w:sz w:val="28"/>
          <w:szCs w:val="28"/>
        </w:rPr>
        <w:t>Тема 1.1. Классы вычислительных машин</w:t>
      </w:r>
      <w:r w:rsidRPr="008E6898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8E6898" w:rsidRDefault="008E6898" w:rsidP="008E689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E6898" w:rsidRPr="008E6898" w:rsidRDefault="008E6898" w:rsidP="008E689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E6898">
        <w:rPr>
          <w:rFonts w:ascii="Times New Roman" w:hAnsi="Times New Roman" w:cs="Times New Roman"/>
          <w:b/>
          <w:bCs/>
          <w:sz w:val="28"/>
          <w:szCs w:val="28"/>
        </w:rPr>
        <w:t>Раздел 2 Архитектура и принципы работы основных логических блоков системы</w:t>
      </w:r>
    </w:p>
    <w:p w:rsidR="008E6898" w:rsidRPr="008E6898" w:rsidRDefault="008E6898" w:rsidP="008E68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6898">
        <w:rPr>
          <w:rFonts w:ascii="Times New Roman" w:hAnsi="Times New Roman" w:cs="Times New Roman"/>
          <w:sz w:val="28"/>
          <w:szCs w:val="28"/>
        </w:rPr>
        <w:t>Тема 2.1 Логические основы ЭВМ, элементы и узлы</w:t>
      </w:r>
    </w:p>
    <w:p w:rsidR="008E6898" w:rsidRPr="008E6898" w:rsidRDefault="008E6898" w:rsidP="008E68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6898">
        <w:rPr>
          <w:rFonts w:ascii="Times New Roman" w:hAnsi="Times New Roman" w:cs="Times New Roman"/>
          <w:sz w:val="28"/>
          <w:szCs w:val="28"/>
        </w:rPr>
        <w:t>Тема 2.2. Принципы организации ЭВМ</w:t>
      </w:r>
    </w:p>
    <w:p w:rsidR="008E6898" w:rsidRPr="008E6898" w:rsidRDefault="008E6898" w:rsidP="008E68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6898">
        <w:rPr>
          <w:rFonts w:ascii="Times New Roman" w:hAnsi="Times New Roman" w:cs="Times New Roman"/>
          <w:sz w:val="28"/>
          <w:szCs w:val="28"/>
        </w:rPr>
        <w:t>Тема 2.3 Классификация и типовая структура микропроцессоров</w:t>
      </w:r>
    </w:p>
    <w:p w:rsidR="008E6898" w:rsidRPr="008E6898" w:rsidRDefault="008E6898" w:rsidP="008E68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6898">
        <w:rPr>
          <w:rFonts w:ascii="Times New Roman" w:hAnsi="Times New Roman" w:cs="Times New Roman"/>
          <w:sz w:val="28"/>
          <w:szCs w:val="28"/>
        </w:rPr>
        <w:t>Тема 2.4. Технологии повышения производительности процессоров</w:t>
      </w:r>
    </w:p>
    <w:p w:rsidR="008E6898" w:rsidRPr="008E6898" w:rsidRDefault="008E6898" w:rsidP="008E68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6898">
        <w:rPr>
          <w:rFonts w:ascii="Times New Roman" w:hAnsi="Times New Roman" w:cs="Times New Roman"/>
          <w:sz w:val="28"/>
          <w:szCs w:val="28"/>
        </w:rPr>
        <w:t>Тема 2.5 Компоненты системного блока</w:t>
      </w:r>
    </w:p>
    <w:p w:rsidR="008E6898" w:rsidRPr="008E6898" w:rsidRDefault="008E6898" w:rsidP="008E68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6898">
        <w:rPr>
          <w:rFonts w:ascii="Times New Roman" w:hAnsi="Times New Roman" w:cs="Times New Roman"/>
          <w:sz w:val="28"/>
          <w:szCs w:val="28"/>
        </w:rPr>
        <w:t>Тема 2.6 Запоминающие устройства ЭВМ</w:t>
      </w:r>
    </w:p>
    <w:p w:rsidR="008E6898" w:rsidRDefault="008E6898" w:rsidP="008E6898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1126B" w:rsidRPr="008E6898" w:rsidRDefault="008E6898" w:rsidP="008E6898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E6898">
        <w:rPr>
          <w:rFonts w:ascii="Times New Roman" w:hAnsi="Times New Roman" w:cs="Times New Roman"/>
          <w:b/>
          <w:bCs/>
          <w:sz w:val="28"/>
          <w:szCs w:val="28"/>
        </w:rPr>
        <w:t>Раздел 3. Периферийные устройства</w:t>
      </w:r>
    </w:p>
    <w:p w:rsidR="008E6898" w:rsidRPr="008E6898" w:rsidRDefault="008E6898" w:rsidP="008E68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6898">
        <w:rPr>
          <w:rFonts w:ascii="Times New Roman" w:hAnsi="Times New Roman" w:cs="Times New Roman"/>
          <w:sz w:val="28"/>
          <w:szCs w:val="28"/>
        </w:rPr>
        <w:t>Тема 3.1 Периферийные устройства вычислительной техники</w:t>
      </w:r>
    </w:p>
    <w:p w:rsidR="008E6898" w:rsidRPr="008E6898" w:rsidRDefault="008E6898" w:rsidP="008E68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6898">
        <w:rPr>
          <w:rFonts w:ascii="Times New Roman" w:hAnsi="Times New Roman" w:cs="Times New Roman"/>
          <w:sz w:val="28"/>
          <w:szCs w:val="28"/>
        </w:rPr>
        <w:t>Тема 3.2 Нестандартные периферийные устройства</w:t>
      </w:r>
    </w:p>
    <w:p w:rsidR="00557772" w:rsidRPr="00557772" w:rsidRDefault="00557772" w:rsidP="00557772">
      <w:pPr>
        <w:spacing w:after="0" w:line="240" w:lineRule="auto"/>
        <w:rPr>
          <w:rFonts w:ascii="Times New Roman" w:eastAsia="SimSun" w:hAnsi="Times New Roman"/>
          <w:sz w:val="28"/>
          <w:szCs w:val="28"/>
        </w:rPr>
      </w:pPr>
    </w:p>
    <w:sectPr w:rsidR="00557772" w:rsidRPr="005577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ndale Sans UI">
    <w:altName w:val="Calibri"/>
    <w:charset w:val="CC"/>
    <w:family w:val="auto"/>
    <w:pitch w:val="variable"/>
    <w:sig w:usb0="00000201" w:usb1="00000000" w:usb2="00000000" w:usb3="00000000" w:csb0="00000004" w:csb1="00000000"/>
  </w:font>
  <w:font w:name="Times New Roman;Times New Roman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BB1447"/>
    <w:multiLevelType w:val="multilevel"/>
    <w:tmpl w:val="48B2457E"/>
    <w:lvl w:ilvl="0">
      <w:start w:val="1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5DEC5F0B"/>
    <w:multiLevelType w:val="multilevel"/>
    <w:tmpl w:val="CC1018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5F7"/>
    <w:rsid w:val="000451BD"/>
    <w:rsid w:val="00077F17"/>
    <w:rsid w:val="000862DF"/>
    <w:rsid w:val="001B5910"/>
    <w:rsid w:val="001D7648"/>
    <w:rsid w:val="001F56CF"/>
    <w:rsid w:val="002544E9"/>
    <w:rsid w:val="002600B3"/>
    <w:rsid w:val="002702AA"/>
    <w:rsid w:val="002E653C"/>
    <w:rsid w:val="00324EE4"/>
    <w:rsid w:val="003C4296"/>
    <w:rsid w:val="004721AD"/>
    <w:rsid w:val="004F42F3"/>
    <w:rsid w:val="0054002A"/>
    <w:rsid w:val="005565F7"/>
    <w:rsid w:val="00557772"/>
    <w:rsid w:val="005E5706"/>
    <w:rsid w:val="007A5EDF"/>
    <w:rsid w:val="008E6898"/>
    <w:rsid w:val="00A1126B"/>
    <w:rsid w:val="00A3159B"/>
    <w:rsid w:val="00BD5482"/>
    <w:rsid w:val="00C23A7C"/>
    <w:rsid w:val="00C4154E"/>
    <w:rsid w:val="00C545B5"/>
    <w:rsid w:val="00D10DE0"/>
    <w:rsid w:val="00F6095A"/>
    <w:rsid w:val="00FE5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A355C"/>
  <w15:chartTrackingRefBased/>
  <w15:docId w15:val="{6D1E9C86-CAA1-4F71-889A-F601B9E77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uiPriority w:val="20"/>
    <w:qFormat/>
    <w:rsid w:val="00C4154E"/>
    <w:rPr>
      <w:rFonts w:cs="Times New Roman"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541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cp:lastPrinted>2021-11-18T07:49:00Z</cp:lastPrinted>
  <dcterms:created xsi:type="dcterms:W3CDTF">2021-11-18T10:35:00Z</dcterms:created>
  <dcterms:modified xsi:type="dcterms:W3CDTF">2021-11-19T12:46:00Z</dcterms:modified>
</cp:coreProperties>
</file>